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6F" w:rsidRPr="00AB586F" w:rsidRDefault="00AB586F" w:rsidP="00AB586F">
      <w:pPr>
        <w:spacing w:line="240" w:lineRule="auto"/>
        <w:jc w:val="left"/>
        <w:rPr>
          <w:bCs/>
          <w:color w:val="3A88FE"/>
          <w:spacing w:val="0"/>
          <w:sz w:val="27"/>
          <w:szCs w:val="27"/>
          <w:lang w:bidi="ar-SA"/>
        </w:rPr>
      </w:pPr>
      <w:r w:rsidRPr="00AB586F">
        <w:rPr>
          <w:bCs/>
          <w:spacing w:val="0"/>
          <w:sz w:val="27"/>
          <w:szCs w:val="27"/>
          <w:lang w:bidi="ar-SA"/>
        </w:rPr>
        <w:t>Per mostra a Casale Monferrato</w:t>
      </w:r>
    </w:p>
    <w:p w:rsidR="00AB586F" w:rsidRDefault="00AB586F" w:rsidP="00EA00E8">
      <w:pPr>
        <w:spacing w:line="240" w:lineRule="auto"/>
        <w:jc w:val="center"/>
        <w:rPr>
          <w:b/>
          <w:bCs/>
          <w:color w:val="3A88FE"/>
          <w:spacing w:val="0"/>
          <w:sz w:val="27"/>
          <w:szCs w:val="27"/>
          <w:lang w:bidi="ar-SA"/>
        </w:rPr>
      </w:pPr>
    </w:p>
    <w:p w:rsidR="00874B1D" w:rsidRPr="00874B1D" w:rsidRDefault="00874B1D" w:rsidP="00EA00E8">
      <w:pPr>
        <w:spacing w:line="240" w:lineRule="auto"/>
        <w:jc w:val="center"/>
        <w:rPr>
          <w:spacing w:val="0"/>
          <w:lang w:bidi="ar-SA"/>
        </w:rPr>
      </w:pPr>
      <w:proofErr w:type="spellStart"/>
      <w:r>
        <w:rPr>
          <w:b/>
          <w:bCs/>
          <w:color w:val="3A88FE"/>
          <w:spacing w:val="0"/>
          <w:sz w:val="27"/>
          <w:szCs w:val="27"/>
          <w:lang w:bidi="ar-SA"/>
        </w:rPr>
        <w:t>T</w:t>
      </w:r>
      <w:r w:rsidRPr="00874B1D">
        <w:rPr>
          <w:b/>
          <w:bCs/>
          <w:color w:val="3A88FE"/>
          <w:spacing w:val="0"/>
          <w:sz w:val="27"/>
          <w:szCs w:val="27"/>
          <w:lang w:bidi="ar-SA"/>
        </w:rPr>
        <w:t>zurah</w:t>
      </w:r>
      <w:proofErr w:type="spellEnd"/>
      <w:r w:rsidRPr="00874B1D">
        <w:rPr>
          <w:b/>
          <w:bCs/>
          <w:color w:val="3A88FE"/>
          <w:spacing w:val="0"/>
          <w:sz w:val="27"/>
          <w:szCs w:val="27"/>
          <w:lang w:bidi="ar-SA"/>
        </w:rPr>
        <w:t xml:space="preserve"> </w:t>
      </w:r>
      <w:r w:rsidRPr="00874B1D">
        <w:rPr>
          <w:spacing w:val="0"/>
          <w:sz w:val="27"/>
          <w:szCs w:val="27"/>
          <w:lang w:bidi="ar-SA"/>
        </w:rPr>
        <w:t>|</w:t>
      </w:r>
      <w:r w:rsidRPr="00874B1D">
        <w:rPr>
          <w:b/>
          <w:bCs/>
          <w:color w:val="3A88FE"/>
          <w:spacing w:val="0"/>
          <w:sz w:val="27"/>
          <w:szCs w:val="27"/>
          <w:lang w:bidi="ar-SA"/>
        </w:rPr>
        <w:t xml:space="preserve"> </w:t>
      </w:r>
      <w:proofErr w:type="spellStart"/>
      <w:r w:rsidRPr="00874B1D">
        <w:rPr>
          <w:b/>
          <w:bCs/>
          <w:color w:val="3A88FE"/>
          <w:spacing w:val="0"/>
          <w:sz w:val="27"/>
          <w:szCs w:val="27"/>
          <w:lang w:bidi="ar-SA"/>
        </w:rPr>
        <w:t>צורה</w:t>
      </w:r>
      <w:proofErr w:type="spellEnd"/>
    </w:p>
    <w:p w:rsidR="00874B1D" w:rsidRPr="00874B1D" w:rsidRDefault="00874B1D" w:rsidP="00EA00E8">
      <w:pPr>
        <w:spacing w:line="240" w:lineRule="auto"/>
        <w:jc w:val="center"/>
        <w:rPr>
          <w:spacing w:val="0"/>
          <w:lang w:bidi="ar-SA"/>
        </w:rPr>
      </w:pPr>
      <w:r w:rsidRPr="00874B1D">
        <w:rPr>
          <w:b/>
          <w:bCs/>
          <w:color w:val="3A88FE"/>
          <w:spacing w:val="0"/>
          <w:sz w:val="27"/>
          <w:szCs w:val="27"/>
          <w:lang w:bidi="ar-SA"/>
        </w:rPr>
        <w:t>sguardi dentro Israele</w:t>
      </w:r>
      <w:r w:rsidRPr="00874B1D">
        <w:rPr>
          <w:spacing w:val="0"/>
          <w:lang w:bidi="ar-SA"/>
        </w:rPr>
        <w:br/>
      </w:r>
      <w:r w:rsidRPr="00874B1D">
        <w:rPr>
          <w:b/>
          <w:bCs/>
          <w:spacing w:val="0"/>
          <w:sz w:val="20"/>
          <w:szCs w:val="20"/>
          <w:lang w:bidi="ar-SA"/>
        </w:rPr>
        <w:t xml:space="preserve">Naomi </w:t>
      </w:r>
      <w:proofErr w:type="spellStart"/>
      <w:r w:rsidRPr="00874B1D">
        <w:rPr>
          <w:b/>
          <w:bCs/>
          <w:spacing w:val="0"/>
          <w:sz w:val="20"/>
          <w:szCs w:val="20"/>
          <w:lang w:bidi="ar-SA"/>
        </w:rPr>
        <w:t>Le</w:t>
      </w:r>
      <w:r w:rsidR="007029D4">
        <w:rPr>
          <w:b/>
          <w:bCs/>
          <w:spacing w:val="0"/>
          <w:sz w:val="20"/>
          <w:szCs w:val="20"/>
          <w:lang w:bidi="ar-SA"/>
        </w:rPr>
        <w:t>s</w:t>
      </w:r>
      <w:r w:rsidRPr="00874B1D">
        <w:rPr>
          <w:b/>
          <w:bCs/>
          <w:spacing w:val="0"/>
          <w:sz w:val="20"/>
          <w:szCs w:val="20"/>
          <w:lang w:bidi="ar-SA"/>
        </w:rPr>
        <w:t>hem</w:t>
      </w:r>
      <w:proofErr w:type="spellEnd"/>
    </w:p>
    <w:p w:rsidR="00874B1D" w:rsidRPr="00874B1D" w:rsidRDefault="00874B1D" w:rsidP="00EA00E8">
      <w:pPr>
        <w:spacing w:line="240" w:lineRule="auto"/>
        <w:jc w:val="center"/>
        <w:rPr>
          <w:spacing w:val="0"/>
          <w:lang w:bidi="ar-SA"/>
        </w:rPr>
      </w:pPr>
      <w:proofErr w:type="spellStart"/>
      <w:r w:rsidRPr="00874B1D">
        <w:rPr>
          <w:b/>
          <w:bCs/>
          <w:spacing w:val="0"/>
          <w:sz w:val="20"/>
          <w:szCs w:val="20"/>
          <w:lang w:bidi="ar-SA"/>
        </w:rPr>
        <w:t>Ohad</w:t>
      </w:r>
      <w:proofErr w:type="spellEnd"/>
      <w:r w:rsidRPr="00874B1D">
        <w:rPr>
          <w:b/>
          <w:bCs/>
          <w:spacing w:val="0"/>
          <w:sz w:val="20"/>
          <w:szCs w:val="20"/>
          <w:lang w:bidi="ar-SA"/>
        </w:rPr>
        <w:t xml:space="preserve"> </w:t>
      </w:r>
      <w:proofErr w:type="spellStart"/>
      <w:r w:rsidRPr="00874B1D">
        <w:rPr>
          <w:b/>
          <w:bCs/>
          <w:spacing w:val="0"/>
          <w:sz w:val="20"/>
          <w:szCs w:val="20"/>
          <w:lang w:bidi="ar-SA"/>
        </w:rPr>
        <w:t>Matalon</w:t>
      </w:r>
      <w:proofErr w:type="spellEnd"/>
    </w:p>
    <w:p w:rsidR="00874B1D" w:rsidRPr="00874B1D" w:rsidRDefault="00874B1D" w:rsidP="00EA00E8">
      <w:pPr>
        <w:spacing w:line="240" w:lineRule="auto"/>
        <w:jc w:val="center"/>
        <w:rPr>
          <w:spacing w:val="0"/>
          <w:lang w:bidi="ar-SA"/>
        </w:rPr>
      </w:pPr>
      <w:proofErr w:type="spellStart"/>
      <w:r w:rsidRPr="00874B1D">
        <w:rPr>
          <w:b/>
          <w:bCs/>
          <w:spacing w:val="0"/>
          <w:sz w:val="20"/>
          <w:szCs w:val="20"/>
          <w:lang w:bidi="ar-SA"/>
        </w:rPr>
        <w:t>Yuval</w:t>
      </w:r>
      <w:proofErr w:type="spellEnd"/>
      <w:r w:rsidRPr="00874B1D">
        <w:rPr>
          <w:b/>
          <w:bCs/>
          <w:spacing w:val="0"/>
          <w:sz w:val="20"/>
          <w:szCs w:val="20"/>
          <w:lang w:bidi="ar-SA"/>
        </w:rPr>
        <w:t xml:space="preserve"> </w:t>
      </w:r>
      <w:proofErr w:type="spellStart"/>
      <w:r w:rsidRPr="00874B1D">
        <w:rPr>
          <w:b/>
          <w:bCs/>
          <w:spacing w:val="0"/>
          <w:sz w:val="20"/>
          <w:szCs w:val="20"/>
          <w:lang w:bidi="ar-SA"/>
        </w:rPr>
        <w:t>Yairi</w:t>
      </w:r>
      <w:proofErr w:type="spellEnd"/>
    </w:p>
    <w:p w:rsidR="00874B1D" w:rsidRDefault="00874B1D" w:rsidP="00EA00E8">
      <w:pPr>
        <w:spacing w:line="240" w:lineRule="auto"/>
        <w:jc w:val="center"/>
        <w:rPr>
          <w:b/>
          <w:bCs/>
          <w:spacing w:val="0"/>
          <w:sz w:val="20"/>
          <w:szCs w:val="20"/>
          <w:lang w:bidi="ar-SA"/>
        </w:rPr>
      </w:pPr>
      <w:r w:rsidRPr="00874B1D">
        <w:rPr>
          <w:b/>
          <w:bCs/>
          <w:spacing w:val="0"/>
          <w:sz w:val="20"/>
          <w:szCs w:val="20"/>
          <w:lang w:bidi="ar-SA"/>
        </w:rPr>
        <w:t xml:space="preserve">Noga </w:t>
      </w:r>
      <w:proofErr w:type="spellStart"/>
      <w:r w:rsidRPr="00874B1D">
        <w:rPr>
          <w:b/>
          <w:bCs/>
          <w:spacing w:val="0"/>
          <w:sz w:val="20"/>
          <w:szCs w:val="20"/>
          <w:lang w:bidi="ar-SA"/>
        </w:rPr>
        <w:t>Shtainer</w:t>
      </w:r>
      <w:proofErr w:type="spellEnd"/>
    </w:p>
    <w:p w:rsidR="001C2051" w:rsidRPr="001C2051" w:rsidRDefault="001C2051" w:rsidP="001C2051">
      <w:pPr>
        <w:spacing w:line="240" w:lineRule="auto"/>
        <w:jc w:val="left"/>
        <w:rPr>
          <w:bCs/>
          <w:spacing w:val="0"/>
          <w:sz w:val="20"/>
          <w:szCs w:val="20"/>
          <w:lang w:bidi="ar-SA"/>
        </w:rPr>
      </w:pPr>
      <w:r>
        <w:rPr>
          <w:bCs/>
          <w:spacing w:val="0"/>
          <w:sz w:val="20"/>
          <w:szCs w:val="20"/>
          <w:lang w:bidi="ar-SA"/>
        </w:rPr>
        <w:t>a cura di Gigliola Foschi</w:t>
      </w:r>
    </w:p>
    <w:p w:rsidR="00874B1D" w:rsidRDefault="00874B1D" w:rsidP="00874B1D">
      <w:pPr>
        <w:spacing w:line="240" w:lineRule="auto"/>
        <w:jc w:val="left"/>
        <w:rPr>
          <w:b/>
          <w:bCs/>
          <w:spacing w:val="0"/>
          <w:sz w:val="20"/>
          <w:szCs w:val="20"/>
          <w:lang w:bidi="ar-SA"/>
        </w:rPr>
      </w:pPr>
    </w:p>
    <w:p w:rsidR="00874B1D" w:rsidRDefault="00874B1D" w:rsidP="00874B1D">
      <w:pPr>
        <w:spacing w:line="240" w:lineRule="auto"/>
        <w:jc w:val="left"/>
        <w:rPr>
          <w:spacing w:val="0"/>
          <w:lang w:bidi="ar-SA"/>
        </w:rPr>
      </w:pPr>
    </w:p>
    <w:p w:rsidR="00606911" w:rsidRDefault="00606911" w:rsidP="00157479">
      <w:pPr>
        <w:spacing w:line="240" w:lineRule="auto"/>
        <w:rPr>
          <w:spacing w:val="0"/>
          <w:lang w:bidi="ar-SA"/>
        </w:rPr>
      </w:pPr>
      <w:r>
        <w:rPr>
          <w:spacing w:val="0"/>
          <w:lang w:bidi="ar-SA"/>
        </w:rPr>
        <w:t>Dare forma al visibile attrave</w:t>
      </w:r>
      <w:r w:rsidR="006E6A6F">
        <w:rPr>
          <w:spacing w:val="0"/>
          <w:lang w:bidi="ar-SA"/>
        </w:rPr>
        <w:t>rso sguardi che interrogano il mondo e la vita</w:t>
      </w:r>
      <w:r w:rsidR="00C744DF">
        <w:rPr>
          <w:spacing w:val="0"/>
          <w:lang w:bidi="ar-SA"/>
        </w:rPr>
        <w:t>,</w:t>
      </w:r>
      <w:r w:rsidR="006E6A6F">
        <w:rPr>
          <w:spacing w:val="0"/>
          <w:lang w:bidi="ar-SA"/>
        </w:rPr>
        <w:t xml:space="preserve"> </w:t>
      </w:r>
      <w:r>
        <w:rPr>
          <w:spacing w:val="0"/>
          <w:lang w:bidi="ar-SA"/>
        </w:rPr>
        <w:t xml:space="preserve">senza chiudersi in significati prestabiliti, certi o afferrabili una volta per tutte. </w:t>
      </w:r>
    </w:p>
    <w:p w:rsidR="00874B1D" w:rsidRDefault="00606911" w:rsidP="00157479">
      <w:pPr>
        <w:spacing w:line="240" w:lineRule="auto"/>
        <w:rPr>
          <w:spacing w:val="0"/>
          <w:lang w:bidi="ar-SA"/>
        </w:rPr>
      </w:pPr>
      <w:r>
        <w:rPr>
          <w:spacing w:val="0"/>
          <w:lang w:bidi="ar-SA"/>
        </w:rPr>
        <w:t>Enigmatiche, sospese, mai puramente illustrative</w:t>
      </w:r>
      <w:r w:rsidR="00D36857">
        <w:rPr>
          <w:spacing w:val="0"/>
          <w:lang w:bidi="ar-SA"/>
        </w:rPr>
        <w:t>,</w:t>
      </w:r>
      <w:r>
        <w:rPr>
          <w:spacing w:val="0"/>
          <w:lang w:bidi="ar-SA"/>
        </w:rPr>
        <w:t xml:space="preserve"> </w:t>
      </w:r>
      <w:r w:rsidR="00AB777A">
        <w:rPr>
          <w:spacing w:val="0"/>
          <w:lang w:bidi="ar-SA"/>
        </w:rPr>
        <w:t xml:space="preserve"> le opere dei quattro autori israeliani in mostra, grazie alla lor</w:t>
      </w:r>
      <w:r w:rsidR="00001EC3">
        <w:rPr>
          <w:spacing w:val="0"/>
          <w:lang w:bidi="ar-SA"/>
        </w:rPr>
        <w:t>o</w:t>
      </w:r>
      <w:r w:rsidR="00C744DF">
        <w:rPr>
          <w:spacing w:val="0"/>
          <w:lang w:bidi="ar-SA"/>
        </w:rPr>
        <w:t xml:space="preserve"> intrinseca e vitale diversità </w:t>
      </w:r>
      <w:r w:rsidR="00001EC3">
        <w:rPr>
          <w:spacing w:val="0"/>
          <w:lang w:bidi="ar-SA"/>
        </w:rPr>
        <w:t>rivelano come</w:t>
      </w:r>
      <w:r w:rsidR="00B119AA">
        <w:rPr>
          <w:spacing w:val="0"/>
          <w:lang w:bidi="ar-SA"/>
        </w:rPr>
        <w:t xml:space="preserve"> in</w:t>
      </w:r>
      <w:r w:rsidR="00001EC3">
        <w:rPr>
          <w:spacing w:val="0"/>
          <w:lang w:bidi="ar-SA"/>
        </w:rPr>
        <w:t xml:space="preserve">  Israele </w:t>
      </w:r>
      <w:r w:rsidR="00B119AA">
        <w:rPr>
          <w:spacing w:val="0"/>
          <w:lang w:bidi="ar-SA"/>
        </w:rPr>
        <w:t xml:space="preserve"> si sia sviluppata una realtà  fotografica e a</w:t>
      </w:r>
      <w:r w:rsidR="00365D57">
        <w:rPr>
          <w:spacing w:val="0"/>
          <w:lang w:bidi="ar-SA"/>
        </w:rPr>
        <w:t>rtistica estremamente variegata, capace di  offrire narraz</w:t>
      </w:r>
      <w:r w:rsidR="00D1261B">
        <w:rPr>
          <w:spacing w:val="0"/>
          <w:lang w:bidi="ar-SA"/>
        </w:rPr>
        <w:t xml:space="preserve">ioni  interne e riflessive sul </w:t>
      </w:r>
      <w:r w:rsidR="00365D57">
        <w:rPr>
          <w:spacing w:val="0"/>
          <w:lang w:bidi="ar-SA"/>
        </w:rPr>
        <w:t>Paese</w:t>
      </w:r>
      <w:r w:rsidR="00D36857">
        <w:rPr>
          <w:spacing w:val="0"/>
          <w:lang w:bidi="ar-SA"/>
        </w:rPr>
        <w:t xml:space="preserve">. Narrazioni </w:t>
      </w:r>
      <w:r w:rsidR="00C744DF">
        <w:rPr>
          <w:spacing w:val="0"/>
          <w:lang w:bidi="ar-SA"/>
        </w:rPr>
        <w:t xml:space="preserve"> </w:t>
      </w:r>
      <w:r w:rsidR="00365D57">
        <w:rPr>
          <w:spacing w:val="0"/>
          <w:lang w:bidi="ar-SA"/>
        </w:rPr>
        <w:t>che riescono</w:t>
      </w:r>
      <w:r w:rsidR="00C744DF">
        <w:rPr>
          <w:spacing w:val="0"/>
          <w:lang w:bidi="ar-SA"/>
        </w:rPr>
        <w:t xml:space="preserve"> spesso </w:t>
      </w:r>
      <w:r w:rsidR="006E6A6F">
        <w:rPr>
          <w:spacing w:val="0"/>
          <w:lang w:bidi="ar-SA"/>
        </w:rPr>
        <w:t>ad assumere</w:t>
      </w:r>
      <w:r w:rsidR="00365D57">
        <w:rPr>
          <w:spacing w:val="0"/>
          <w:lang w:bidi="ar-SA"/>
        </w:rPr>
        <w:t xml:space="preserve"> </w:t>
      </w:r>
      <w:r w:rsidR="00D36857">
        <w:rPr>
          <w:spacing w:val="0"/>
          <w:lang w:bidi="ar-SA"/>
        </w:rPr>
        <w:t xml:space="preserve"> anche </w:t>
      </w:r>
      <w:r w:rsidR="00365D57">
        <w:rPr>
          <w:spacing w:val="0"/>
          <w:lang w:bidi="ar-SA"/>
        </w:rPr>
        <w:t xml:space="preserve">una </w:t>
      </w:r>
      <w:r w:rsidR="00FE362E">
        <w:rPr>
          <w:spacing w:val="0"/>
          <w:lang w:bidi="ar-SA"/>
        </w:rPr>
        <w:t xml:space="preserve">valenza metaforica e a imporsi per la loro inquietudine intrinseca. </w:t>
      </w:r>
      <w:r w:rsidR="007029D4" w:rsidRPr="00C744DF">
        <w:rPr>
          <w:b/>
          <w:spacing w:val="0"/>
          <w:lang w:bidi="ar-SA"/>
        </w:rPr>
        <w:t xml:space="preserve">Naomi </w:t>
      </w:r>
      <w:proofErr w:type="spellStart"/>
      <w:r w:rsidR="007029D4" w:rsidRPr="00C744DF">
        <w:rPr>
          <w:b/>
          <w:spacing w:val="0"/>
          <w:lang w:bidi="ar-SA"/>
        </w:rPr>
        <w:t>Leshem</w:t>
      </w:r>
      <w:proofErr w:type="spellEnd"/>
      <w:r w:rsidR="007029D4">
        <w:rPr>
          <w:spacing w:val="0"/>
          <w:lang w:bidi="ar-SA"/>
        </w:rPr>
        <w:t xml:space="preserve">, ad esempio, espone la serie </w:t>
      </w:r>
      <w:proofErr w:type="spellStart"/>
      <w:r w:rsidR="00C744DF" w:rsidRPr="00157479">
        <w:rPr>
          <w:i/>
          <w:spacing w:val="0"/>
          <w:lang w:bidi="ar-SA"/>
        </w:rPr>
        <w:t>Lizette</w:t>
      </w:r>
      <w:proofErr w:type="spellEnd"/>
      <w:r w:rsidR="00C744DF">
        <w:rPr>
          <w:spacing w:val="0"/>
          <w:lang w:bidi="ar-SA"/>
        </w:rPr>
        <w:t>:</w:t>
      </w:r>
      <w:r w:rsidR="006E6A6F">
        <w:rPr>
          <w:spacing w:val="0"/>
          <w:lang w:bidi="ar-SA"/>
        </w:rPr>
        <w:t xml:space="preserve"> fotografie scattate lungo il corso di un anno</w:t>
      </w:r>
      <w:r w:rsidR="00D36857">
        <w:rPr>
          <w:spacing w:val="0"/>
          <w:lang w:bidi="ar-SA"/>
        </w:rPr>
        <w:t>,</w:t>
      </w:r>
      <w:r w:rsidR="006E6A6F">
        <w:rPr>
          <w:spacing w:val="0"/>
          <w:lang w:bidi="ar-SA"/>
        </w:rPr>
        <w:t xml:space="preserve"> sempre alla  stessa ora e dallo stesso punto di vista, ovvero il balcone della sua estetista </w:t>
      </w:r>
      <w:proofErr w:type="spellStart"/>
      <w:r w:rsidR="006E6A6F">
        <w:rPr>
          <w:spacing w:val="0"/>
          <w:lang w:bidi="ar-SA"/>
        </w:rPr>
        <w:t>Lizette</w:t>
      </w:r>
      <w:proofErr w:type="spellEnd"/>
      <w:r w:rsidR="00D36857">
        <w:rPr>
          <w:spacing w:val="0"/>
          <w:lang w:bidi="ar-SA"/>
        </w:rPr>
        <w:t>,</w:t>
      </w:r>
      <w:r w:rsidR="006E6A6F">
        <w:rPr>
          <w:spacing w:val="0"/>
          <w:lang w:bidi="ar-SA"/>
        </w:rPr>
        <w:t xml:space="preserve"> affacciato sulla cittadina di </w:t>
      </w:r>
      <w:proofErr w:type="spellStart"/>
      <w:r w:rsidR="006E6A6F">
        <w:rPr>
          <w:spacing w:val="0"/>
          <w:lang w:bidi="ar-SA"/>
        </w:rPr>
        <w:t>Petah</w:t>
      </w:r>
      <w:proofErr w:type="spellEnd"/>
      <w:r w:rsidR="006E6A6F">
        <w:rPr>
          <w:spacing w:val="0"/>
          <w:lang w:bidi="ar-SA"/>
        </w:rPr>
        <w:t xml:space="preserve"> </w:t>
      </w:r>
      <w:proofErr w:type="spellStart"/>
      <w:r w:rsidR="006E6A6F">
        <w:rPr>
          <w:spacing w:val="0"/>
          <w:lang w:bidi="ar-SA"/>
        </w:rPr>
        <w:t>Tikva</w:t>
      </w:r>
      <w:proofErr w:type="spellEnd"/>
      <w:r w:rsidR="006E6A6F">
        <w:rPr>
          <w:spacing w:val="0"/>
          <w:lang w:bidi="ar-SA"/>
        </w:rPr>
        <w:t xml:space="preserve">, a nord-est di </w:t>
      </w:r>
      <w:proofErr w:type="spellStart"/>
      <w:r w:rsidR="006E6A6F">
        <w:rPr>
          <w:spacing w:val="0"/>
          <w:lang w:bidi="ar-SA"/>
        </w:rPr>
        <w:t>Tel</w:t>
      </w:r>
      <w:proofErr w:type="spellEnd"/>
      <w:r w:rsidR="006E6A6F">
        <w:rPr>
          <w:spacing w:val="0"/>
          <w:lang w:bidi="ar-SA"/>
        </w:rPr>
        <w:t xml:space="preserve"> Aviv. A dispetto del suo nome (letteralmente </w:t>
      </w:r>
      <w:proofErr w:type="spellStart"/>
      <w:r w:rsidR="006E6A6F">
        <w:rPr>
          <w:spacing w:val="0"/>
          <w:lang w:bidi="ar-SA"/>
        </w:rPr>
        <w:t>Petah</w:t>
      </w:r>
      <w:proofErr w:type="spellEnd"/>
      <w:r w:rsidR="006E6A6F">
        <w:rPr>
          <w:spacing w:val="0"/>
          <w:lang w:bidi="ar-SA"/>
        </w:rPr>
        <w:t xml:space="preserve"> </w:t>
      </w:r>
      <w:proofErr w:type="spellStart"/>
      <w:r w:rsidR="006E6A6F">
        <w:rPr>
          <w:spacing w:val="0"/>
          <w:lang w:bidi="ar-SA"/>
        </w:rPr>
        <w:t>T</w:t>
      </w:r>
      <w:r w:rsidR="00D36857">
        <w:rPr>
          <w:spacing w:val="0"/>
          <w:lang w:bidi="ar-SA"/>
        </w:rPr>
        <w:t>i</w:t>
      </w:r>
      <w:r w:rsidR="006E6A6F">
        <w:rPr>
          <w:spacing w:val="0"/>
          <w:lang w:bidi="ar-SA"/>
        </w:rPr>
        <w:t>kva</w:t>
      </w:r>
      <w:proofErr w:type="spellEnd"/>
      <w:r w:rsidR="00C52762">
        <w:rPr>
          <w:spacing w:val="0"/>
          <w:lang w:bidi="ar-SA"/>
        </w:rPr>
        <w:t xml:space="preserve"> significa “S</w:t>
      </w:r>
      <w:r w:rsidR="006E6A6F">
        <w:rPr>
          <w:spacing w:val="0"/>
          <w:lang w:bidi="ar-SA"/>
        </w:rPr>
        <w:t>oglia verso la speranza”</w:t>
      </w:r>
      <w:r w:rsidR="00D36857">
        <w:rPr>
          <w:spacing w:val="0"/>
          <w:lang w:bidi="ar-SA"/>
        </w:rPr>
        <w:t xml:space="preserve">) le immagini di questa serie </w:t>
      </w:r>
      <w:r w:rsidR="00C51F0B">
        <w:rPr>
          <w:spacing w:val="0"/>
          <w:lang w:bidi="ar-SA"/>
        </w:rPr>
        <w:t xml:space="preserve"> agiscono come una sorta di </w:t>
      </w:r>
      <w:r w:rsidR="00C51F0B">
        <w:rPr>
          <w:i/>
          <w:spacing w:val="0"/>
          <w:lang w:bidi="ar-SA"/>
        </w:rPr>
        <w:t xml:space="preserve">memento mori. </w:t>
      </w:r>
      <w:r w:rsidR="00C51F0B">
        <w:rPr>
          <w:spacing w:val="0"/>
          <w:lang w:bidi="ar-SA"/>
        </w:rPr>
        <w:t>N</w:t>
      </w:r>
      <w:r w:rsidR="00F31CE1">
        <w:rPr>
          <w:spacing w:val="0"/>
          <w:lang w:bidi="ar-SA"/>
        </w:rPr>
        <w:t xml:space="preserve">onostante </w:t>
      </w:r>
      <w:r w:rsidR="00C51F0B">
        <w:rPr>
          <w:spacing w:val="0"/>
          <w:lang w:bidi="ar-SA"/>
        </w:rPr>
        <w:t xml:space="preserve"> i</w:t>
      </w:r>
      <w:r w:rsidR="00FE362E">
        <w:rPr>
          <w:spacing w:val="0"/>
          <w:lang w:bidi="ar-SA"/>
        </w:rPr>
        <w:t xml:space="preserve"> cambiamenti della luce e il</w:t>
      </w:r>
      <w:r w:rsidR="00C51F0B">
        <w:rPr>
          <w:spacing w:val="0"/>
          <w:lang w:bidi="ar-SA"/>
        </w:rPr>
        <w:t xml:space="preserve"> fluire </w:t>
      </w:r>
      <w:r w:rsidR="00F31CE1">
        <w:rPr>
          <w:spacing w:val="0"/>
          <w:lang w:bidi="ar-SA"/>
        </w:rPr>
        <w:t xml:space="preserve">del tempo e delle stagioni, </w:t>
      </w:r>
      <w:r w:rsidR="00D36857">
        <w:rPr>
          <w:spacing w:val="0"/>
          <w:lang w:bidi="ar-SA"/>
        </w:rPr>
        <w:t xml:space="preserve"> </w:t>
      </w:r>
      <w:r w:rsidR="008A4ACF">
        <w:rPr>
          <w:spacing w:val="0"/>
          <w:lang w:bidi="ar-SA"/>
        </w:rPr>
        <w:t>al centro delle immagini  s’impongono un ampio cimitero bianco e uno skyline di condomini altrettanto bianchi</w:t>
      </w:r>
      <w:r w:rsidR="00C52762">
        <w:rPr>
          <w:spacing w:val="0"/>
          <w:lang w:bidi="ar-SA"/>
        </w:rPr>
        <w:t>,</w:t>
      </w:r>
      <w:r w:rsidR="008A4ACF">
        <w:rPr>
          <w:spacing w:val="0"/>
          <w:lang w:bidi="ar-SA"/>
        </w:rPr>
        <w:t xml:space="preserve"> </w:t>
      </w:r>
      <w:r w:rsidR="00052501">
        <w:rPr>
          <w:spacing w:val="0"/>
          <w:lang w:bidi="ar-SA"/>
        </w:rPr>
        <w:t xml:space="preserve"> che paiono rispecchiarsi  </w:t>
      </w:r>
      <w:r w:rsidR="00557F30">
        <w:rPr>
          <w:spacing w:val="0"/>
          <w:lang w:bidi="ar-SA"/>
        </w:rPr>
        <w:t xml:space="preserve">in modo speculare </w:t>
      </w:r>
      <w:r w:rsidR="00052501">
        <w:rPr>
          <w:spacing w:val="0"/>
          <w:lang w:bidi="ar-SA"/>
        </w:rPr>
        <w:t>l’uno  nell’</w:t>
      </w:r>
      <w:r w:rsidR="00557F30">
        <w:rPr>
          <w:spacing w:val="0"/>
          <w:lang w:bidi="ar-SA"/>
        </w:rPr>
        <w:t>altro come la Vita alla M</w:t>
      </w:r>
      <w:r w:rsidR="00052501">
        <w:rPr>
          <w:spacing w:val="0"/>
          <w:lang w:bidi="ar-SA"/>
        </w:rPr>
        <w:t xml:space="preserve">orte. </w:t>
      </w:r>
      <w:r w:rsidR="00401E07">
        <w:rPr>
          <w:spacing w:val="0"/>
          <w:lang w:bidi="ar-SA"/>
        </w:rPr>
        <w:t xml:space="preserve"> </w:t>
      </w:r>
      <w:r w:rsidR="00C52762">
        <w:rPr>
          <w:spacing w:val="0"/>
          <w:lang w:bidi="ar-SA"/>
        </w:rPr>
        <w:t>I</w:t>
      </w:r>
      <w:r w:rsidR="00200C9D">
        <w:rPr>
          <w:spacing w:val="0"/>
          <w:lang w:bidi="ar-SA"/>
        </w:rPr>
        <w:t xml:space="preserve">n </w:t>
      </w:r>
      <w:r w:rsidR="00157479">
        <w:rPr>
          <w:spacing w:val="0"/>
          <w:lang w:bidi="ar-SA"/>
        </w:rPr>
        <w:t xml:space="preserve"> </w:t>
      </w:r>
      <w:proofErr w:type="spellStart"/>
      <w:r w:rsidR="00157479">
        <w:rPr>
          <w:i/>
          <w:spacing w:val="0"/>
          <w:lang w:bidi="ar-SA"/>
        </w:rPr>
        <w:t>Across</w:t>
      </w:r>
      <w:proofErr w:type="spellEnd"/>
      <w:r w:rsidR="00157479">
        <w:rPr>
          <w:i/>
          <w:spacing w:val="0"/>
          <w:lang w:bidi="ar-SA"/>
        </w:rPr>
        <w:t xml:space="preserve"> a dark Land</w:t>
      </w:r>
      <w:r w:rsidR="00401E07">
        <w:rPr>
          <w:spacing w:val="0"/>
          <w:lang w:bidi="ar-SA"/>
        </w:rPr>
        <w:t xml:space="preserve"> </w:t>
      </w:r>
      <w:proofErr w:type="spellStart"/>
      <w:r w:rsidR="00401E07" w:rsidRPr="00C52762">
        <w:rPr>
          <w:b/>
          <w:spacing w:val="0"/>
          <w:lang w:bidi="ar-SA"/>
        </w:rPr>
        <w:t>Ohad</w:t>
      </w:r>
      <w:proofErr w:type="spellEnd"/>
      <w:r w:rsidR="00401E07" w:rsidRPr="00C52762">
        <w:rPr>
          <w:b/>
          <w:spacing w:val="0"/>
          <w:lang w:bidi="ar-SA"/>
        </w:rPr>
        <w:t xml:space="preserve"> </w:t>
      </w:r>
      <w:proofErr w:type="spellStart"/>
      <w:r w:rsidR="00401E07" w:rsidRPr="00C52762">
        <w:rPr>
          <w:b/>
          <w:spacing w:val="0"/>
          <w:lang w:bidi="ar-SA"/>
        </w:rPr>
        <w:t>Matalon</w:t>
      </w:r>
      <w:proofErr w:type="spellEnd"/>
      <w:r w:rsidR="00401E07">
        <w:rPr>
          <w:spacing w:val="0"/>
          <w:lang w:bidi="ar-SA"/>
        </w:rPr>
        <w:t xml:space="preserve"> </w:t>
      </w:r>
      <w:r w:rsidR="00200C9D">
        <w:rPr>
          <w:spacing w:val="0"/>
          <w:lang w:bidi="ar-SA"/>
        </w:rPr>
        <w:t xml:space="preserve"> illum</w:t>
      </w:r>
      <w:r w:rsidR="003601AF">
        <w:rPr>
          <w:spacing w:val="0"/>
          <w:lang w:bidi="ar-SA"/>
        </w:rPr>
        <w:t>ina</w:t>
      </w:r>
      <w:r w:rsidR="00774E20">
        <w:rPr>
          <w:spacing w:val="0"/>
          <w:lang w:bidi="ar-SA"/>
        </w:rPr>
        <w:t>, con una luce tagliente come q</w:t>
      </w:r>
      <w:r w:rsidR="00C52762">
        <w:rPr>
          <w:spacing w:val="0"/>
          <w:lang w:bidi="ar-SA"/>
        </w:rPr>
        <w:t>uella usata dai militari per scov</w:t>
      </w:r>
      <w:r w:rsidR="00774E20">
        <w:rPr>
          <w:spacing w:val="0"/>
          <w:lang w:bidi="ar-SA"/>
        </w:rPr>
        <w:t>are i nemici, torrette d’avvistamento abbandonate e fabbricati  scarnificati dai proiettili</w:t>
      </w:r>
      <w:r w:rsidR="00C52762">
        <w:rPr>
          <w:spacing w:val="0"/>
          <w:lang w:bidi="ar-SA"/>
        </w:rPr>
        <w:t>,</w:t>
      </w:r>
      <w:r w:rsidR="00774E20">
        <w:rPr>
          <w:spacing w:val="0"/>
          <w:lang w:bidi="ar-SA"/>
        </w:rPr>
        <w:t xml:space="preserve">  che si stagliano solitari </w:t>
      </w:r>
      <w:r w:rsidR="00D1261B">
        <w:rPr>
          <w:spacing w:val="0"/>
          <w:lang w:bidi="ar-SA"/>
        </w:rPr>
        <w:t xml:space="preserve"> e surreali</w:t>
      </w:r>
      <w:r w:rsidR="00774E20">
        <w:rPr>
          <w:spacing w:val="0"/>
          <w:lang w:bidi="ar-SA"/>
        </w:rPr>
        <w:t xml:space="preserve"> nel buio denso della notte. Tali edifici, con la</w:t>
      </w:r>
      <w:r w:rsidR="00AB6D69">
        <w:rPr>
          <w:spacing w:val="0"/>
          <w:lang w:bidi="ar-SA"/>
        </w:rPr>
        <w:t xml:space="preserve"> loro p</w:t>
      </w:r>
      <w:r w:rsidR="00D1261B">
        <w:rPr>
          <w:spacing w:val="0"/>
          <w:lang w:bidi="ar-SA"/>
        </w:rPr>
        <w:t>resenza inquietante e assurda</w:t>
      </w:r>
      <w:r w:rsidR="00774E20">
        <w:rPr>
          <w:spacing w:val="0"/>
          <w:lang w:bidi="ar-SA"/>
        </w:rPr>
        <w:t xml:space="preserve">, </w:t>
      </w:r>
      <w:r w:rsidR="00D84D18">
        <w:rPr>
          <w:spacing w:val="0"/>
          <w:lang w:bidi="ar-SA"/>
        </w:rPr>
        <w:t xml:space="preserve"> </w:t>
      </w:r>
      <w:r w:rsidR="00774E20">
        <w:rPr>
          <w:spacing w:val="0"/>
          <w:lang w:bidi="ar-SA"/>
        </w:rPr>
        <w:t xml:space="preserve">sono </w:t>
      </w:r>
      <w:r w:rsidR="00D84D18">
        <w:rPr>
          <w:spacing w:val="0"/>
          <w:lang w:bidi="ar-SA"/>
        </w:rPr>
        <w:t>i</w:t>
      </w:r>
      <w:r w:rsidR="00200C9D">
        <w:rPr>
          <w:spacing w:val="0"/>
          <w:lang w:bidi="ar-SA"/>
        </w:rPr>
        <w:t xml:space="preserve"> simboli di una guerra</w:t>
      </w:r>
      <w:r w:rsidR="00D84D18">
        <w:rPr>
          <w:spacing w:val="0"/>
          <w:lang w:bidi="ar-SA"/>
        </w:rPr>
        <w:t xml:space="preserve"> passata e </w:t>
      </w:r>
      <w:r w:rsidR="00200C9D">
        <w:rPr>
          <w:spacing w:val="0"/>
          <w:lang w:bidi="ar-SA"/>
        </w:rPr>
        <w:t xml:space="preserve"> </w:t>
      </w:r>
      <w:r w:rsidR="00D84D18">
        <w:rPr>
          <w:spacing w:val="0"/>
          <w:lang w:bidi="ar-SA"/>
        </w:rPr>
        <w:t xml:space="preserve">forse </w:t>
      </w:r>
      <w:r w:rsidR="00200C9D">
        <w:rPr>
          <w:spacing w:val="0"/>
          <w:lang w:bidi="ar-SA"/>
        </w:rPr>
        <w:t xml:space="preserve">mai finita, </w:t>
      </w:r>
      <w:r w:rsidR="00C52762">
        <w:rPr>
          <w:spacing w:val="0"/>
          <w:lang w:bidi="ar-SA"/>
        </w:rPr>
        <w:t>lasciata</w:t>
      </w:r>
      <w:r w:rsidR="00200C9D">
        <w:rPr>
          <w:spacing w:val="0"/>
          <w:lang w:bidi="ar-SA"/>
        </w:rPr>
        <w:t xml:space="preserve"> nell’ombra delle coscienze</w:t>
      </w:r>
      <w:r w:rsidR="003601AF">
        <w:rPr>
          <w:spacing w:val="0"/>
          <w:lang w:bidi="ar-SA"/>
        </w:rPr>
        <w:t xml:space="preserve">, ma mai dimenticata, </w:t>
      </w:r>
      <w:r w:rsidR="00D84D18">
        <w:rPr>
          <w:spacing w:val="0"/>
          <w:lang w:bidi="ar-SA"/>
        </w:rPr>
        <w:t xml:space="preserve"> perché </w:t>
      </w:r>
      <w:r w:rsidR="003601AF">
        <w:rPr>
          <w:spacing w:val="0"/>
          <w:lang w:bidi="ar-SA"/>
        </w:rPr>
        <w:t>sempre lì</w:t>
      </w:r>
      <w:r w:rsidR="00C52762">
        <w:rPr>
          <w:spacing w:val="0"/>
          <w:lang w:bidi="ar-SA"/>
        </w:rPr>
        <w:t>,</w:t>
      </w:r>
      <w:r w:rsidR="003601AF">
        <w:rPr>
          <w:spacing w:val="0"/>
          <w:lang w:bidi="ar-SA"/>
        </w:rPr>
        <w:t xml:space="preserve">  con i suoi segni  violenti e s</w:t>
      </w:r>
      <w:r w:rsidR="00D84D18">
        <w:rPr>
          <w:spacing w:val="0"/>
          <w:lang w:bidi="ar-SA"/>
        </w:rPr>
        <w:t>offerenti</w:t>
      </w:r>
      <w:r w:rsidR="00C52762">
        <w:rPr>
          <w:spacing w:val="0"/>
          <w:lang w:bidi="ar-SA"/>
        </w:rPr>
        <w:t>, simile a</w:t>
      </w:r>
      <w:r w:rsidR="00D84D18">
        <w:rPr>
          <w:spacing w:val="0"/>
          <w:lang w:bidi="ar-SA"/>
        </w:rPr>
        <w:t xml:space="preserve"> una memoria impossibile da cancellare.</w:t>
      </w:r>
      <w:r w:rsidR="003601AF">
        <w:rPr>
          <w:spacing w:val="0"/>
          <w:lang w:bidi="ar-SA"/>
        </w:rPr>
        <w:t xml:space="preserve">  Perturbanti, capaci di suscitare </w:t>
      </w:r>
      <w:r w:rsidR="00D84D18">
        <w:rPr>
          <w:spacing w:val="0"/>
          <w:lang w:bidi="ar-SA"/>
        </w:rPr>
        <w:t xml:space="preserve"> un senso di disagio e indecifrabilità</w:t>
      </w:r>
      <w:r w:rsidR="005348CB">
        <w:rPr>
          <w:spacing w:val="0"/>
          <w:lang w:bidi="ar-SA"/>
        </w:rPr>
        <w:t xml:space="preserve">, le </w:t>
      </w:r>
      <w:r w:rsidR="00D84D18">
        <w:rPr>
          <w:spacing w:val="0"/>
          <w:lang w:bidi="ar-SA"/>
        </w:rPr>
        <w:t xml:space="preserve"> immagini </w:t>
      </w:r>
      <w:r w:rsidR="005348CB">
        <w:rPr>
          <w:spacing w:val="0"/>
          <w:lang w:bidi="ar-SA"/>
        </w:rPr>
        <w:t xml:space="preserve"> di questi due autori </w:t>
      </w:r>
      <w:r w:rsidR="00D84D18">
        <w:rPr>
          <w:spacing w:val="0"/>
          <w:lang w:bidi="ar-SA"/>
        </w:rPr>
        <w:t xml:space="preserve">– </w:t>
      </w:r>
      <w:r w:rsidR="00C52762">
        <w:rPr>
          <w:spacing w:val="0"/>
          <w:lang w:bidi="ar-SA"/>
        </w:rPr>
        <w:t>(</w:t>
      </w:r>
      <w:r w:rsidR="00AB586F">
        <w:rPr>
          <w:spacing w:val="0"/>
          <w:lang w:bidi="ar-SA"/>
        </w:rPr>
        <w:t xml:space="preserve">come anche i disegni e le fotografie </w:t>
      </w:r>
      <w:r w:rsidR="00D84D18">
        <w:rPr>
          <w:spacing w:val="0"/>
          <w:lang w:bidi="ar-SA"/>
        </w:rPr>
        <w:t xml:space="preserve">di </w:t>
      </w:r>
      <w:proofErr w:type="spellStart"/>
      <w:r w:rsidR="00D84D18">
        <w:rPr>
          <w:spacing w:val="0"/>
          <w:lang w:bidi="ar-SA"/>
        </w:rPr>
        <w:t>Yuval</w:t>
      </w:r>
      <w:proofErr w:type="spellEnd"/>
      <w:r w:rsidR="00D84D18">
        <w:rPr>
          <w:spacing w:val="0"/>
          <w:lang w:bidi="ar-SA"/>
        </w:rPr>
        <w:t xml:space="preserve"> </w:t>
      </w:r>
      <w:proofErr w:type="spellStart"/>
      <w:r w:rsidR="00D84D18">
        <w:rPr>
          <w:spacing w:val="0"/>
          <w:lang w:bidi="ar-SA"/>
        </w:rPr>
        <w:t>Yairi</w:t>
      </w:r>
      <w:proofErr w:type="spellEnd"/>
      <w:r w:rsidR="00C52762">
        <w:rPr>
          <w:spacing w:val="0"/>
          <w:lang w:bidi="ar-SA"/>
        </w:rPr>
        <w:t xml:space="preserve">) </w:t>
      </w:r>
      <w:r w:rsidR="00D84D18">
        <w:rPr>
          <w:spacing w:val="0"/>
          <w:lang w:bidi="ar-SA"/>
        </w:rPr>
        <w:t xml:space="preserve"> si muovono su una sorta di doppio registro </w:t>
      </w:r>
      <w:r w:rsidR="00A6504E">
        <w:rPr>
          <w:spacing w:val="0"/>
          <w:lang w:bidi="ar-SA"/>
        </w:rPr>
        <w:t xml:space="preserve"> potente e sommesso, cupo e seduttivo.  </w:t>
      </w:r>
      <w:r w:rsidR="00AB586F">
        <w:rPr>
          <w:spacing w:val="0"/>
          <w:lang w:bidi="ar-SA"/>
        </w:rPr>
        <w:t xml:space="preserve">Con la serie </w:t>
      </w:r>
      <w:proofErr w:type="spellStart"/>
      <w:r w:rsidR="00AB6D69" w:rsidRPr="00157479">
        <w:rPr>
          <w:i/>
          <w:spacing w:val="0"/>
          <w:lang w:bidi="ar-SA"/>
        </w:rPr>
        <w:t>Surveyor</w:t>
      </w:r>
      <w:proofErr w:type="spellEnd"/>
      <w:r w:rsidR="005C6178">
        <w:rPr>
          <w:spacing w:val="0"/>
          <w:lang w:bidi="ar-SA"/>
        </w:rPr>
        <w:t xml:space="preserve"> </w:t>
      </w:r>
      <w:r w:rsidR="002F39E9">
        <w:rPr>
          <w:spacing w:val="0"/>
          <w:lang w:bidi="ar-SA"/>
        </w:rPr>
        <w:t xml:space="preserve"> </w:t>
      </w:r>
      <w:proofErr w:type="spellStart"/>
      <w:r w:rsidR="002F39E9" w:rsidRPr="00C52762">
        <w:rPr>
          <w:b/>
          <w:spacing w:val="0"/>
          <w:lang w:bidi="ar-SA"/>
        </w:rPr>
        <w:t>Yuval</w:t>
      </w:r>
      <w:proofErr w:type="spellEnd"/>
      <w:r w:rsidR="002F39E9" w:rsidRPr="00C52762">
        <w:rPr>
          <w:b/>
          <w:spacing w:val="0"/>
          <w:lang w:bidi="ar-SA"/>
        </w:rPr>
        <w:t xml:space="preserve"> </w:t>
      </w:r>
      <w:r w:rsidR="005C6178" w:rsidRPr="00C52762">
        <w:rPr>
          <w:b/>
          <w:spacing w:val="0"/>
          <w:lang w:bidi="ar-SA"/>
        </w:rPr>
        <w:t xml:space="preserve"> </w:t>
      </w:r>
      <w:proofErr w:type="spellStart"/>
      <w:r w:rsidR="00C52762" w:rsidRPr="00C52762">
        <w:rPr>
          <w:b/>
          <w:spacing w:val="0"/>
          <w:lang w:bidi="ar-SA"/>
        </w:rPr>
        <w:t>Yairi</w:t>
      </w:r>
      <w:proofErr w:type="spellEnd"/>
      <w:r w:rsidR="00C52762">
        <w:rPr>
          <w:spacing w:val="0"/>
          <w:lang w:bidi="ar-SA"/>
        </w:rPr>
        <w:t xml:space="preserve"> </w:t>
      </w:r>
      <w:r w:rsidR="005C6178">
        <w:rPr>
          <w:spacing w:val="0"/>
          <w:lang w:bidi="ar-SA"/>
        </w:rPr>
        <w:t>mette</w:t>
      </w:r>
      <w:r w:rsidR="00FE362E">
        <w:rPr>
          <w:spacing w:val="0"/>
          <w:lang w:bidi="ar-SA"/>
        </w:rPr>
        <w:t xml:space="preserve"> in gioco </w:t>
      </w:r>
      <w:r w:rsidR="005C6178">
        <w:rPr>
          <w:spacing w:val="0"/>
          <w:lang w:bidi="ar-SA"/>
        </w:rPr>
        <w:t>il suo essere artista e topografo (lo era davvero quando faceva  il militar</w:t>
      </w:r>
      <w:r w:rsidR="00C52762">
        <w:rPr>
          <w:spacing w:val="0"/>
          <w:lang w:bidi="ar-SA"/>
        </w:rPr>
        <w:t>e): d</w:t>
      </w:r>
      <w:r w:rsidR="005C6178">
        <w:rPr>
          <w:spacing w:val="0"/>
          <w:lang w:bidi="ar-SA"/>
        </w:rPr>
        <w:t>unque si avventura</w:t>
      </w:r>
      <w:r w:rsidR="0030740D">
        <w:rPr>
          <w:spacing w:val="0"/>
          <w:lang w:bidi="ar-SA"/>
        </w:rPr>
        <w:t xml:space="preserve"> nel mondo e</w:t>
      </w:r>
      <w:r w:rsidR="005C6178">
        <w:rPr>
          <w:spacing w:val="0"/>
          <w:lang w:bidi="ar-SA"/>
        </w:rPr>
        <w:t xml:space="preserve"> nel suo s</w:t>
      </w:r>
      <w:r w:rsidR="00AB586F">
        <w:rPr>
          <w:spacing w:val="0"/>
          <w:lang w:bidi="ar-SA"/>
        </w:rPr>
        <w:t>tesso studio  come un raccoglitore</w:t>
      </w:r>
      <w:r w:rsidR="005C6178">
        <w:rPr>
          <w:spacing w:val="0"/>
          <w:lang w:bidi="ar-SA"/>
        </w:rPr>
        <w:t xml:space="preserve"> di immagini, </w:t>
      </w:r>
      <w:r w:rsidR="0030740D">
        <w:rPr>
          <w:spacing w:val="0"/>
          <w:lang w:bidi="ar-SA"/>
        </w:rPr>
        <w:t xml:space="preserve">come </w:t>
      </w:r>
      <w:r w:rsidR="005C6178">
        <w:rPr>
          <w:spacing w:val="0"/>
          <w:lang w:bidi="ar-SA"/>
        </w:rPr>
        <w:t xml:space="preserve">un esploratore </w:t>
      </w:r>
      <w:r w:rsidR="0030740D">
        <w:rPr>
          <w:spacing w:val="0"/>
          <w:lang w:bidi="ar-SA"/>
        </w:rPr>
        <w:t xml:space="preserve"> a</w:t>
      </w:r>
      <w:r w:rsidR="00C52762">
        <w:rPr>
          <w:spacing w:val="0"/>
          <w:lang w:bidi="ar-SA"/>
        </w:rPr>
        <w:t>l contempo affascinato dal paesaggio</w:t>
      </w:r>
      <w:r w:rsidR="0030740D">
        <w:rPr>
          <w:spacing w:val="0"/>
          <w:lang w:bidi="ar-SA"/>
        </w:rPr>
        <w:t xml:space="preserve"> e proteso a controll</w:t>
      </w:r>
      <w:r w:rsidR="00561278">
        <w:rPr>
          <w:spacing w:val="0"/>
          <w:lang w:bidi="ar-SA"/>
        </w:rPr>
        <w:t>arlo, a irrigidirlo in  mappe e diagrammi, in reperti e</w:t>
      </w:r>
      <w:r w:rsidR="0030740D">
        <w:rPr>
          <w:spacing w:val="0"/>
          <w:lang w:bidi="ar-SA"/>
        </w:rPr>
        <w:t xml:space="preserve"> cimeli polverosi,</w:t>
      </w:r>
      <w:r w:rsidR="00561278">
        <w:rPr>
          <w:spacing w:val="0"/>
          <w:lang w:bidi="ar-SA"/>
        </w:rPr>
        <w:t xml:space="preserve"> affascinanti,</w:t>
      </w:r>
      <w:r w:rsidR="0030740D">
        <w:rPr>
          <w:spacing w:val="0"/>
          <w:lang w:bidi="ar-SA"/>
        </w:rPr>
        <w:t xml:space="preserve"> </w:t>
      </w:r>
      <w:r w:rsidR="002F39E9">
        <w:rPr>
          <w:spacing w:val="0"/>
          <w:lang w:bidi="ar-SA"/>
        </w:rPr>
        <w:t xml:space="preserve"> segnati dal tempo</w:t>
      </w:r>
      <w:r w:rsidR="00561278">
        <w:rPr>
          <w:spacing w:val="0"/>
          <w:lang w:bidi="ar-SA"/>
        </w:rPr>
        <w:t xml:space="preserve"> e </w:t>
      </w:r>
      <w:r w:rsidR="002F39E9">
        <w:rPr>
          <w:spacing w:val="0"/>
          <w:lang w:bidi="ar-SA"/>
        </w:rPr>
        <w:t xml:space="preserve"> attraversati </w:t>
      </w:r>
      <w:r w:rsidR="00D1261B">
        <w:rPr>
          <w:spacing w:val="0"/>
          <w:lang w:bidi="ar-SA"/>
        </w:rPr>
        <w:t xml:space="preserve">da una sottile </w:t>
      </w:r>
      <w:r w:rsidR="00561278">
        <w:rPr>
          <w:spacing w:val="0"/>
          <w:lang w:bidi="ar-SA"/>
        </w:rPr>
        <w:t>violenza</w:t>
      </w:r>
      <w:r w:rsidR="0030740D">
        <w:rPr>
          <w:spacing w:val="0"/>
          <w:lang w:bidi="ar-SA"/>
        </w:rPr>
        <w:t>. Le sue opere spingono lo spettatore in due direzioni opposte</w:t>
      </w:r>
      <w:r w:rsidR="00561278">
        <w:rPr>
          <w:spacing w:val="0"/>
          <w:lang w:bidi="ar-SA"/>
        </w:rPr>
        <w:t>. La prima porta ad ammirare l’eleganza delle sue compos</w:t>
      </w:r>
      <w:r w:rsidR="00135F58">
        <w:rPr>
          <w:spacing w:val="0"/>
          <w:lang w:bidi="ar-SA"/>
        </w:rPr>
        <w:t>izioni paradossali</w:t>
      </w:r>
      <w:r w:rsidR="00C52762">
        <w:rPr>
          <w:spacing w:val="0"/>
          <w:lang w:bidi="ar-SA"/>
        </w:rPr>
        <w:t>,</w:t>
      </w:r>
      <w:r w:rsidR="00135F58">
        <w:rPr>
          <w:spacing w:val="0"/>
          <w:lang w:bidi="ar-SA"/>
        </w:rPr>
        <w:t xml:space="preserve"> che rievocano le scatole magiche e poetiche dell’artista  americano Joseph </w:t>
      </w:r>
      <w:proofErr w:type="spellStart"/>
      <w:r w:rsidR="00135F58">
        <w:rPr>
          <w:spacing w:val="0"/>
          <w:lang w:bidi="ar-SA"/>
        </w:rPr>
        <w:t>Cornell</w:t>
      </w:r>
      <w:proofErr w:type="spellEnd"/>
      <w:r w:rsidR="002F39E9">
        <w:rPr>
          <w:spacing w:val="0"/>
          <w:lang w:bidi="ar-SA"/>
        </w:rPr>
        <w:t>; la seconda a immaginare storie intrise di silenzio</w:t>
      </w:r>
      <w:r w:rsidR="00135F58">
        <w:rPr>
          <w:spacing w:val="0"/>
          <w:lang w:bidi="ar-SA"/>
        </w:rPr>
        <w:t xml:space="preserve"> e cariche di una misteriosa tensione sotterranea. </w:t>
      </w:r>
      <w:r w:rsidR="005348CB">
        <w:rPr>
          <w:spacing w:val="0"/>
          <w:lang w:bidi="ar-SA"/>
        </w:rPr>
        <w:t xml:space="preserve"> Una tensione che si avverte an</w:t>
      </w:r>
      <w:r w:rsidR="00AB586F">
        <w:rPr>
          <w:spacing w:val="0"/>
          <w:lang w:bidi="ar-SA"/>
        </w:rPr>
        <w:t xml:space="preserve">che nel fluido racconto visivo </w:t>
      </w:r>
      <w:proofErr w:type="spellStart"/>
      <w:r w:rsidR="00AB586F" w:rsidRPr="00AB586F">
        <w:rPr>
          <w:i/>
          <w:spacing w:val="0"/>
          <w:lang w:bidi="ar-SA"/>
        </w:rPr>
        <w:t>Near</w:t>
      </w:r>
      <w:proofErr w:type="spellEnd"/>
      <w:r w:rsidR="00AB586F" w:rsidRPr="00AB586F">
        <w:rPr>
          <w:i/>
          <w:spacing w:val="0"/>
          <w:lang w:bidi="ar-SA"/>
        </w:rPr>
        <w:t xml:space="preserve"> </w:t>
      </w:r>
      <w:proofErr w:type="spellStart"/>
      <w:r w:rsidR="00AB586F" w:rsidRPr="00AB586F">
        <w:rPr>
          <w:i/>
          <w:spacing w:val="0"/>
          <w:lang w:bidi="ar-SA"/>
        </w:rPr>
        <w:t>Conscious</w:t>
      </w:r>
      <w:proofErr w:type="spellEnd"/>
      <w:r w:rsidR="005348CB">
        <w:rPr>
          <w:spacing w:val="0"/>
          <w:lang w:bidi="ar-SA"/>
        </w:rPr>
        <w:t xml:space="preserve"> di </w:t>
      </w:r>
      <w:r w:rsidR="005348CB" w:rsidRPr="00C52762">
        <w:rPr>
          <w:b/>
          <w:spacing w:val="0"/>
          <w:lang w:bidi="ar-SA"/>
        </w:rPr>
        <w:t xml:space="preserve">Noga </w:t>
      </w:r>
      <w:proofErr w:type="spellStart"/>
      <w:r w:rsidR="005348CB" w:rsidRPr="00C52762">
        <w:rPr>
          <w:b/>
          <w:spacing w:val="0"/>
          <w:lang w:bidi="ar-SA"/>
        </w:rPr>
        <w:t>Shtainer</w:t>
      </w:r>
      <w:proofErr w:type="spellEnd"/>
      <w:r w:rsidR="00C52762">
        <w:rPr>
          <w:spacing w:val="0"/>
          <w:lang w:bidi="ar-SA"/>
        </w:rPr>
        <w:t>:</w:t>
      </w:r>
      <w:r w:rsidR="005348CB">
        <w:rPr>
          <w:spacing w:val="0"/>
          <w:lang w:bidi="ar-SA"/>
        </w:rPr>
        <w:t xml:space="preserve"> sorta di viaggio di avvicinamento al suo passato dimenticato</w:t>
      </w:r>
      <w:r w:rsidR="00C52762">
        <w:rPr>
          <w:spacing w:val="0"/>
          <w:lang w:bidi="ar-SA"/>
        </w:rPr>
        <w:t>,</w:t>
      </w:r>
      <w:r w:rsidR="005348CB">
        <w:rPr>
          <w:spacing w:val="0"/>
          <w:lang w:bidi="ar-SA"/>
        </w:rPr>
        <w:t xml:space="preserve"> attraverso i </w:t>
      </w:r>
      <w:r w:rsidR="005348CB">
        <w:rPr>
          <w:spacing w:val="0"/>
          <w:lang w:bidi="ar-SA"/>
        </w:rPr>
        <w:lastRenderedPageBreak/>
        <w:t>momenti intimi, malinconici e giocosi</w:t>
      </w:r>
      <w:r w:rsidR="000D0E92">
        <w:rPr>
          <w:spacing w:val="0"/>
          <w:lang w:bidi="ar-SA"/>
        </w:rPr>
        <w:t>, vissuti dalla sorellina Ella nel loro villaggio na</w:t>
      </w:r>
      <w:r w:rsidR="00EA00E8">
        <w:rPr>
          <w:spacing w:val="0"/>
          <w:lang w:bidi="ar-SA"/>
        </w:rPr>
        <w:t>tale  (</w:t>
      </w:r>
      <w:proofErr w:type="spellStart"/>
      <w:r w:rsidR="00EA00E8">
        <w:rPr>
          <w:spacing w:val="0"/>
          <w:lang w:bidi="ar-SA"/>
        </w:rPr>
        <w:t>Shavi</w:t>
      </w:r>
      <w:proofErr w:type="spellEnd"/>
      <w:r w:rsidR="00EA00E8">
        <w:rPr>
          <w:spacing w:val="0"/>
          <w:lang w:bidi="ar-SA"/>
        </w:rPr>
        <w:t xml:space="preserve"> Zion, in Galilea). </w:t>
      </w:r>
      <w:r w:rsidR="005348CB">
        <w:rPr>
          <w:spacing w:val="0"/>
          <w:lang w:bidi="ar-SA"/>
        </w:rPr>
        <w:t xml:space="preserve"> “Parlami di te e raccontami di me</w:t>
      </w:r>
      <w:r w:rsidR="000D0E92">
        <w:rPr>
          <w:spacing w:val="0"/>
          <w:lang w:bidi="ar-SA"/>
        </w:rPr>
        <w:t>” sembrano voler chiedere e dire le sue immagini</w:t>
      </w:r>
      <w:r w:rsidR="00C52762">
        <w:rPr>
          <w:spacing w:val="0"/>
          <w:lang w:bidi="ar-SA"/>
        </w:rPr>
        <w:t>,</w:t>
      </w:r>
      <w:r w:rsidR="000D0E92">
        <w:rPr>
          <w:spacing w:val="0"/>
          <w:lang w:bidi="ar-SA"/>
        </w:rPr>
        <w:t xml:space="preserve">  simili a frammenti </w:t>
      </w:r>
      <w:r w:rsidR="00D1261B">
        <w:rPr>
          <w:spacing w:val="0"/>
          <w:lang w:bidi="ar-SA"/>
        </w:rPr>
        <w:t xml:space="preserve">poetici </w:t>
      </w:r>
      <w:r w:rsidR="00CC79B0">
        <w:rPr>
          <w:spacing w:val="0"/>
          <w:lang w:bidi="ar-SA"/>
        </w:rPr>
        <w:t>di memorie</w:t>
      </w:r>
      <w:r w:rsidR="000D0E92">
        <w:rPr>
          <w:spacing w:val="0"/>
          <w:lang w:bidi="ar-SA"/>
        </w:rPr>
        <w:t xml:space="preserve"> </w:t>
      </w:r>
      <w:r w:rsidR="00CC79B0">
        <w:rPr>
          <w:spacing w:val="0"/>
          <w:lang w:bidi="ar-SA"/>
        </w:rPr>
        <w:t>ed e</w:t>
      </w:r>
      <w:r w:rsidR="00A70969">
        <w:rPr>
          <w:spacing w:val="0"/>
          <w:lang w:bidi="ar-SA"/>
        </w:rPr>
        <w:t>sperienze dove la natura e gli interni diventano scenari</w:t>
      </w:r>
      <w:r w:rsidR="00C52762">
        <w:rPr>
          <w:spacing w:val="0"/>
          <w:lang w:bidi="ar-SA"/>
        </w:rPr>
        <w:t xml:space="preserve">, reali e metaforici, </w:t>
      </w:r>
      <w:r w:rsidR="00A70969">
        <w:rPr>
          <w:spacing w:val="0"/>
          <w:lang w:bidi="ar-SA"/>
        </w:rPr>
        <w:t>di un viaggio ver</w:t>
      </w:r>
      <w:r w:rsidR="00D1261B">
        <w:rPr>
          <w:spacing w:val="0"/>
          <w:lang w:bidi="ar-SA"/>
        </w:rPr>
        <w:t>so la sessualità e l’età adulta</w:t>
      </w:r>
      <w:r w:rsidR="00C52762">
        <w:rPr>
          <w:spacing w:val="0"/>
          <w:lang w:bidi="ar-SA"/>
        </w:rPr>
        <w:t>; immagini</w:t>
      </w:r>
      <w:r w:rsidR="00EA00E8">
        <w:rPr>
          <w:spacing w:val="0"/>
          <w:lang w:bidi="ar-SA"/>
        </w:rPr>
        <w:t xml:space="preserve"> che al contempo si</w:t>
      </w:r>
      <w:r w:rsidR="00D1261B">
        <w:rPr>
          <w:spacing w:val="0"/>
          <w:lang w:bidi="ar-SA"/>
        </w:rPr>
        <w:t xml:space="preserve"> offrono </w:t>
      </w:r>
      <w:r w:rsidR="00EA00E8">
        <w:rPr>
          <w:spacing w:val="0"/>
          <w:lang w:bidi="ar-SA"/>
        </w:rPr>
        <w:t xml:space="preserve">come la </w:t>
      </w:r>
      <w:r w:rsidR="00C52762">
        <w:rPr>
          <w:spacing w:val="0"/>
          <w:lang w:bidi="ar-SA"/>
        </w:rPr>
        <w:t>poetica testimonianza di un’</w:t>
      </w:r>
      <w:r w:rsidR="00EA00E8">
        <w:rPr>
          <w:spacing w:val="0"/>
          <w:lang w:bidi="ar-SA"/>
        </w:rPr>
        <w:t xml:space="preserve">intensa relazione  tra la terra della Galilea e i suoi abitanti. </w:t>
      </w:r>
    </w:p>
    <w:p w:rsidR="00AB586F" w:rsidRDefault="00AB586F" w:rsidP="00157479">
      <w:pPr>
        <w:spacing w:line="240" w:lineRule="auto"/>
        <w:rPr>
          <w:spacing w:val="0"/>
          <w:lang w:bidi="ar-SA"/>
        </w:rPr>
      </w:pPr>
    </w:p>
    <w:p w:rsidR="00AB586F" w:rsidRPr="00DB64FA" w:rsidRDefault="00AB586F" w:rsidP="00157479">
      <w:pPr>
        <w:spacing w:line="240" w:lineRule="auto"/>
        <w:rPr>
          <w:b/>
          <w:spacing w:val="0"/>
          <w:lang w:bidi="ar-SA"/>
        </w:rPr>
      </w:pPr>
      <w:r w:rsidRPr="00DB64FA">
        <w:rPr>
          <w:b/>
          <w:spacing w:val="0"/>
          <w:lang w:bidi="ar-SA"/>
        </w:rPr>
        <w:t xml:space="preserve">Mostra in collaborazione con le gallerie:  </w:t>
      </w:r>
      <w:proofErr w:type="spellStart"/>
      <w:r w:rsidRPr="00DB64FA">
        <w:rPr>
          <w:b/>
          <w:spacing w:val="0"/>
          <w:lang w:bidi="ar-SA"/>
        </w:rPr>
        <w:t>Ncontemporary</w:t>
      </w:r>
      <w:proofErr w:type="spellEnd"/>
      <w:r w:rsidRPr="00DB64FA">
        <w:rPr>
          <w:b/>
          <w:spacing w:val="0"/>
          <w:lang w:bidi="ar-SA"/>
        </w:rPr>
        <w:t xml:space="preserve"> e </w:t>
      </w:r>
      <w:proofErr w:type="spellStart"/>
      <w:r w:rsidRPr="00DB64FA">
        <w:rPr>
          <w:b/>
          <w:spacing w:val="0"/>
          <w:lang w:bidi="ar-SA"/>
        </w:rPr>
        <w:t>Podbielski</w:t>
      </w:r>
      <w:proofErr w:type="spellEnd"/>
      <w:r w:rsidRPr="00DB64FA">
        <w:rPr>
          <w:b/>
          <w:spacing w:val="0"/>
          <w:lang w:bidi="ar-SA"/>
        </w:rPr>
        <w:t xml:space="preserve"> </w:t>
      </w:r>
      <w:r w:rsidR="00DB64FA" w:rsidRPr="00DB64FA">
        <w:rPr>
          <w:b/>
          <w:spacing w:val="0"/>
          <w:lang w:bidi="ar-SA"/>
        </w:rPr>
        <w:t xml:space="preserve"> </w:t>
      </w:r>
      <w:proofErr w:type="spellStart"/>
      <w:r w:rsidR="00DB64FA" w:rsidRPr="00DB64FA">
        <w:rPr>
          <w:b/>
          <w:spacing w:val="0"/>
          <w:lang w:bidi="ar-SA"/>
        </w:rPr>
        <w:t>Contemporary</w:t>
      </w:r>
      <w:proofErr w:type="spellEnd"/>
      <w:r w:rsidR="00DB64FA" w:rsidRPr="00DB64FA">
        <w:rPr>
          <w:b/>
          <w:spacing w:val="0"/>
          <w:lang w:bidi="ar-SA"/>
        </w:rPr>
        <w:t xml:space="preserve"> di Milano. </w:t>
      </w:r>
    </w:p>
    <w:p w:rsidR="00A70969" w:rsidRDefault="00A70969" w:rsidP="00157479">
      <w:bookmarkStart w:id="0" w:name="_GoBack"/>
      <w:bookmarkEnd w:id="0"/>
    </w:p>
    <w:sectPr w:rsidR="00A70969">
      <w:headerReference w:type="even" r:id="rId7"/>
      <w:headerReference w:type="default" r:id="rId8"/>
      <w:pgSz w:w="11906" w:h="16838"/>
      <w:pgMar w:top="1985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70" w:rsidRDefault="008A4070">
      <w:pPr>
        <w:spacing w:line="240" w:lineRule="auto"/>
      </w:pPr>
      <w:r>
        <w:separator/>
      </w:r>
    </w:p>
  </w:endnote>
  <w:endnote w:type="continuationSeparator" w:id="0">
    <w:p w:rsidR="008A4070" w:rsidRDefault="008A4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70" w:rsidRDefault="008A4070">
      <w:pPr>
        <w:spacing w:line="240" w:lineRule="auto"/>
      </w:pPr>
      <w:r>
        <w:separator/>
      </w:r>
    </w:p>
  </w:footnote>
  <w:footnote w:type="continuationSeparator" w:id="0">
    <w:p w:rsidR="008A4070" w:rsidRDefault="008A4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E4" w:rsidRDefault="00DB19C0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2EE4" w:rsidRDefault="00732EE4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E4" w:rsidRDefault="00DB19C0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64F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32EE4" w:rsidRDefault="00732EE4">
    <w:pPr>
      <w:pStyle w:val="Intestazion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1D"/>
    <w:rsid w:val="00001EC3"/>
    <w:rsid w:val="00052501"/>
    <w:rsid w:val="000D0E92"/>
    <w:rsid w:val="00135F58"/>
    <w:rsid w:val="00157479"/>
    <w:rsid w:val="001C2051"/>
    <w:rsid w:val="00200C9D"/>
    <w:rsid w:val="002F39E9"/>
    <w:rsid w:val="0030740D"/>
    <w:rsid w:val="003601AF"/>
    <w:rsid w:val="00365D57"/>
    <w:rsid w:val="00401E07"/>
    <w:rsid w:val="005348CB"/>
    <w:rsid w:val="00557F30"/>
    <w:rsid w:val="00561278"/>
    <w:rsid w:val="005C6178"/>
    <w:rsid w:val="00606911"/>
    <w:rsid w:val="006E6A6F"/>
    <w:rsid w:val="007029D4"/>
    <w:rsid w:val="00732EE4"/>
    <w:rsid w:val="00774E20"/>
    <w:rsid w:val="00874B1D"/>
    <w:rsid w:val="008A4070"/>
    <w:rsid w:val="008A4ACF"/>
    <w:rsid w:val="00960798"/>
    <w:rsid w:val="00A6504E"/>
    <w:rsid w:val="00A70969"/>
    <w:rsid w:val="00AB586F"/>
    <w:rsid w:val="00AB6D69"/>
    <w:rsid w:val="00AB777A"/>
    <w:rsid w:val="00B119AA"/>
    <w:rsid w:val="00C24B61"/>
    <w:rsid w:val="00C51F0B"/>
    <w:rsid w:val="00C52762"/>
    <w:rsid w:val="00C744DF"/>
    <w:rsid w:val="00CC79B0"/>
    <w:rsid w:val="00D1261B"/>
    <w:rsid w:val="00D24FFF"/>
    <w:rsid w:val="00D36857"/>
    <w:rsid w:val="00D84D18"/>
    <w:rsid w:val="00DB19C0"/>
    <w:rsid w:val="00DB64FA"/>
    <w:rsid w:val="00E71F67"/>
    <w:rsid w:val="00EA00E8"/>
    <w:rsid w:val="00EB600E"/>
    <w:rsid w:val="00F31CE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jc w:val="both"/>
    </w:pPr>
    <w:rPr>
      <w:spacing w:val="20"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874B1D"/>
    <w:pPr>
      <w:spacing w:before="100" w:beforeAutospacing="1" w:after="100" w:afterAutospacing="1" w:line="240" w:lineRule="auto"/>
      <w:jc w:val="left"/>
    </w:pPr>
    <w:rPr>
      <w:spacing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jc w:val="both"/>
    </w:pPr>
    <w:rPr>
      <w:spacing w:val="20"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874B1D"/>
    <w:pPr>
      <w:spacing w:before="100" w:beforeAutospacing="1" w:after="100" w:afterAutospacing="1" w:line="240" w:lineRule="auto"/>
      <w:jc w:val="left"/>
    </w:pPr>
    <w:rPr>
      <w:spacing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gliola\AppData\Roaming\Microsoft\Templates\70x3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70x30</Template>
  <TotalTime>344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</dc:creator>
  <cp:lastModifiedBy>Gigliola</cp:lastModifiedBy>
  <cp:revision>18</cp:revision>
  <cp:lastPrinted>2018-04-04T15:39:00Z</cp:lastPrinted>
  <dcterms:created xsi:type="dcterms:W3CDTF">2018-03-25T12:42:00Z</dcterms:created>
  <dcterms:modified xsi:type="dcterms:W3CDTF">2018-04-04T16:04:00Z</dcterms:modified>
</cp:coreProperties>
</file>